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5C" w:rsidRPr="000C22B2" w:rsidRDefault="00F54F5C" w:rsidP="00F54F5C">
      <w:pPr>
        <w:rPr>
          <w:b/>
          <w:sz w:val="28"/>
          <w:szCs w:val="28"/>
        </w:rPr>
      </w:pPr>
      <w:r w:rsidRPr="000C22B2">
        <w:rPr>
          <w:b/>
          <w:sz w:val="28"/>
          <w:szCs w:val="28"/>
        </w:rPr>
        <w:t>TRƯỜNG THPT LÝ THƯỜNG KIỆT</w:t>
      </w:r>
      <w:r>
        <w:rPr>
          <w:b/>
          <w:sz w:val="28"/>
          <w:szCs w:val="28"/>
        </w:rPr>
        <w:t>.</w:t>
      </w:r>
    </w:p>
    <w:p w:rsidR="00F54F5C" w:rsidRDefault="00F54F5C" w:rsidP="00F54F5C">
      <w:pPr>
        <w:jc w:val="center"/>
        <w:rPr>
          <w:b/>
        </w:rPr>
      </w:pPr>
    </w:p>
    <w:p w:rsidR="00F54F5C" w:rsidRPr="000C22B2" w:rsidRDefault="00F54F5C" w:rsidP="00F54F5C">
      <w:pPr>
        <w:jc w:val="center"/>
        <w:rPr>
          <w:b/>
          <w:sz w:val="28"/>
          <w:szCs w:val="28"/>
        </w:rPr>
      </w:pPr>
      <w:r w:rsidRPr="000C22B2">
        <w:rPr>
          <w:b/>
          <w:sz w:val="28"/>
          <w:szCs w:val="28"/>
        </w:rPr>
        <w:t xml:space="preserve">ĐỀ </w:t>
      </w:r>
      <w:r>
        <w:rPr>
          <w:b/>
          <w:sz w:val="28"/>
          <w:szCs w:val="28"/>
        </w:rPr>
        <w:t>CƯƠNG ÔN TẬP</w:t>
      </w:r>
      <w:r w:rsidRPr="000C22B2">
        <w:rPr>
          <w:b/>
          <w:sz w:val="28"/>
          <w:szCs w:val="28"/>
        </w:rPr>
        <w:t xml:space="preserve"> HỌC KỲ I – NĂM HỌC:  20</w:t>
      </w:r>
      <w:r>
        <w:rPr>
          <w:b/>
          <w:sz w:val="28"/>
          <w:szCs w:val="28"/>
        </w:rPr>
        <w:t>20 – 2021</w:t>
      </w:r>
      <w:r w:rsidRPr="000C22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F54F5C" w:rsidRPr="00A8503F" w:rsidRDefault="00F54F5C" w:rsidP="00F54F5C">
      <w:pPr>
        <w:jc w:val="center"/>
        <w:rPr>
          <w:b/>
          <w:sz w:val="40"/>
          <w:szCs w:val="40"/>
        </w:rPr>
      </w:pPr>
      <w:r w:rsidRPr="00A8503F">
        <w:rPr>
          <w:b/>
          <w:sz w:val="40"/>
          <w:szCs w:val="40"/>
        </w:rPr>
        <w:tab/>
        <w:t>Môn : Toán</w:t>
      </w:r>
      <w:r>
        <w:rPr>
          <w:b/>
          <w:sz w:val="40"/>
          <w:szCs w:val="40"/>
        </w:rPr>
        <w:t xml:space="preserve">  - </w:t>
      </w:r>
      <w:r w:rsidRPr="00A8503F">
        <w:rPr>
          <w:b/>
          <w:sz w:val="40"/>
          <w:szCs w:val="40"/>
        </w:rPr>
        <w:t xml:space="preserve"> Khối : 12</w:t>
      </w:r>
      <w:r>
        <w:rPr>
          <w:b/>
          <w:sz w:val="40"/>
          <w:szCs w:val="40"/>
        </w:rPr>
        <w:t xml:space="preserve"> </w:t>
      </w:r>
      <w:r w:rsidRPr="00A8503F">
        <w:rPr>
          <w:b/>
          <w:sz w:val="40"/>
          <w:szCs w:val="40"/>
        </w:rPr>
        <w:t>.</w:t>
      </w:r>
    </w:p>
    <w:p w:rsidR="00F54F5C" w:rsidRDefault="00F54F5C" w:rsidP="00F54F5C">
      <w:pPr>
        <w:rPr>
          <w:b/>
          <w:sz w:val="28"/>
          <w:szCs w:val="28"/>
        </w:rPr>
      </w:pPr>
    </w:p>
    <w:p w:rsidR="00F54F5C" w:rsidRPr="00A8503F" w:rsidRDefault="00F54F5C" w:rsidP="00F54F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I) GIẢI TÍCH  </w:t>
      </w:r>
      <w:r>
        <w:rPr>
          <w:b/>
        </w:rPr>
        <w:t xml:space="preserve">  </w:t>
      </w:r>
      <w:r w:rsidRPr="00A8503F">
        <w:rPr>
          <w:sz w:val="28"/>
          <w:szCs w:val="28"/>
        </w:rPr>
        <w:t>Bao gồm nội dung trong các bài :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b/>
          <w:sz w:val="28"/>
          <w:szCs w:val="28"/>
        </w:rPr>
        <w:t xml:space="preserve">              </w:t>
      </w:r>
      <w:r w:rsidRPr="00A8503F">
        <w:rPr>
          <w:sz w:val="28"/>
          <w:szCs w:val="28"/>
        </w:rPr>
        <w:t>1) Sự đồng biến , nghịch biến của hàm số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2) Cực trị của hàm số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3) Giá trị lớn nhất và giá trị nhỏ nhất của hàm số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4) Đường tiệm cận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5) Khảo sát sự biến thiên và vẽ đồ thị của hàm số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6) Lũy thừa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7) Hàm số lũy thừa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8) Lôgarit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9) Hàm số mũ , hàm số lôgarit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10) Phương trình mũ và phương trình lôgarit .</w:t>
      </w:r>
    </w:p>
    <w:p w:rsidR="00F54F5C" w:rsidRPr="00A8503F" w:rsidRDefault="00F54F5C" w:rsidP="00F54F5C">
      <w:pPr>
        <w:rPr>
          <w:sz w:val="28"/>
          <w:szCs w:val="28"/>
        </w:rPr>
      </w:pPr>
      <w:r w:rsidRPr="00A8503F">
        <w:rPr>
          <w:sz w:val="28"/>
          <w:szCs w:val="28"/>
        </w:rPr>
        <w:t xml:space="preserve">              11) Bất phương trình mũ và bất phương trình lôgarit .</w:t>
      </w:r>
      <w:r w:rsidRPr="00A8503F">
        <w:rPr>
          <w:b/>
          <w:sz w:val="28"/>
          <w:szCs w:val="28"/>
        </w:rPr>
        <w:t xml:space="preserve"> </w:t>
      </w:r>
    </w:p>
    <w:p w:rsidR="00F54F5C" w:rsidRDefault="00F54F5C" w:rsidP="00F54F5C">
      <w:pPr>
        <w:rPr>
          <w:b/>
          <w:sz w:val="28"/>
          <w:szCs w:val="28"/>
        </w:rPr>
      </w:pPr>
    </w:p>
    <w:p w:rsidR="00F54F5C" w:rsidRPr="00A8503F" w:rsidRDefault="00F54F5C" w:rsidP="00F54F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II) HÌNH HỌC  </w:t>
      </w:r>
      <w:r w:rsidRPr="00A8503F">
        <w:rPr>
          <w:b/>
          <w:sz w:val="28"/>
          <w:szCs w:val="28"/>
        </w:rPr>
        <w:t xml:space="preserve"> </w:t>
      </w:r>
      <w:r w:rsidRPr="00A8503F">
        <w:rPr>
          <w:sz w:val="28"/>
          <w:szCs w:val="28"/>
        </w:rPr>
        <w:t>Bao gồm nội dung trong các bài :</w:t>
      </w:r>
    </w:p>
    <w:p w:rsidR="00F54F5C" w:rsidRDefault="00F54F5C" w:rsidP="00F54F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Khái niệm về khối đa diện .</w:t>
      </w:r>
      <w:bookmarkStart w:id="0" w:name="_GoBack"/>
      <w:bookmarkEnd w:id="0"/>
    </w:p>
    <w:p w:rsidR="00F54F5C" w:rsidRDefault="00F54F5C" w:rsidP="00F54F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Khối đa diện lồi và khối đa diện đều .</w:t>
      </w:r>
    </w:p>
    <w:p w:rsidR="00F54F5C" w:rsidRDefault="00F54F5C" w:rsidP="00F54F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Khái niệm về thể tích khối đa diện .</w:t>
      </w:r>
    </w:p>
    <w:p w:rsidR="00F54F5C" w:rsidRDefault="00F54F5C" w:rsidP="00F54F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Khái niệm về mặt tròn xoay .</w:t>
      </w:r>
    </w:p>
    <w:p w:rsidR="00F54F5C" w:rsidRPr="00A8503F" w:rsidRDefault="00F54F5C" w:rsidP="00F54F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Mặt cầu .</w:t>
      </w:r>
    </w:p>
    <w:p w:rsidR="0070290D" w:rsidRDefault="0070290D"/>
    <w:sectPr w:rsidR="0070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58EF"/>
    <w:multiLevelType w:val="hybridMultilevel"/>
    <w:tmpl w:val="8FA88A48"/>
    <w:lvl w:ilvl="0" w:tplc="FDFA0E28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5C"/>
    <w:rsid w:val="0070290D"/>
    <w:rsid w:val="00F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2020-12-17T08:18:00Z</dcterms:created>
  <dcterms:modified xsi:type="dcterms:W3CDTF">2020-12-17T08:19:00Z</dcterms:modified>
</cp:coreProperties>
</file>